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宋体" w:eastAsia="黑体" w:cs="宋体"/>
          <w:sz w:val="28"/>
          <w:szCs w:val="28"/>
          <w:lang w:val="en-US" w:eastAsia="zh-CN"/>
        </w:rPr>
        <w:t>1</w:t>
      </w:r>
    </w:p>
    <w:p>
      <w:pPr>
        <w:spacing w:line="560" w:lineRule="exact"/>
        <w:rPr>
          <w:rFonts w:eastAsia="黑体"/>
          <w:sz w:val="28"/>
          <w:szCs w:val="28"/>
          <w:lang w:eastAsia="zh-CN"/>
        </w:rPr>
      </w:pPr>
    </w:p>
    <w:p>
      <w:pPr>
        <w:spacing w:line="480" w:lineRule="auto"/>
        <w:jc w:val="center"/>
        <w:rPr>
          <w:rFonts w:hint="eastAsia" w:eastAsia="方正小标宋简体"/>
          <w:spacing w:val="20"/>
          <w:sz w:val="36"/>
          <w:szCs w:val="36"/>
          <w:lang w:eastAsia="zh-CN"/>
        </w:rPr>
      </w:pPr>
      <w:r>
        <w:rPr>
          <w:rFonts w:hint="eastAsia" w:eastAsia="方正小标宋简体"/>
          <w:spacing w:val="20"/>
          <w:sz w:val="36"/>
          <w:szCs w:val="36"/>
          <w:lang w:eastAsia="zh-CN"/>
        </w:rPr>
        <w:t>河南水利与环境职业学院</w:t>
      </w:r>
      <w:r>
        <w:rPr>
          <w:rFonts w:hint="eastAsia" w:eastAsia="方正小标宋简体"/>
          <w:spacing w:val="20"/>
          <w:sz w:val="36"/>
          <w:szCs w:val="36"/>
          <w:lang w:val="en-US" w:eastAsia="zh-CN"/>
        </w:rPr>
        <w:t>思政</w:t>
      </w:r>
      <w:r>
        <w:rPr>
          <w:rFonts w:hint="eastAsia" w:eastAsia="方正小标宋简体"/>
          <w:spacing w:val="20"/>
          <w:sz w:val="36"/>
          <w:szCs w:val="36"/>
          <w:lang w:eastAsia="zh-CN"/>
        </w:rPr>
        <w:t>教学创新团队</w:t>
      </w:r>
    </w:p>
    <w:p>
      <w:pPr>
        <w:spacing w:before="587" w:beforeLines="100" w:after="293" w:afterLines="50" w:line="480" w:lineRule="auto"/>
        <w:jc w:val="center"/>
        <w:rPr>
          <w:rFonts w:eastAsia="方正小标宋简体"/>
          <w:sz w:val="72"/>
          <w:szCs w:val="72"/>
          <w:lang w:eastAsia="zh-CN"/>
        </w:rPr>
      </w:pPr>
      <w:r>
        <w:rPr>
          <w:rFonts w:eastAsia="方正小标宋简体"/>
          <w:sz w:val="72"/>
          <w:szCs w:val="72"/>
          <w:lang w:eastAsia="zh-CN"/>
        </w:rPr>
        <w:t>申  报  书</w:t>
      </w:r>
    </w:p>
    <w:p>
      <w:pPr>
        <w:spacing w:line="56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56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56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sz w:val="32"/>
          <w:szCs w:val="32"/>
          <w:lang w:eastAsia="zh-CN"/>
        </w:rPr>
        <w:t>申报</w:t>
      </w:r>
      <w:r>
        <w:rPr>
          <w:rFonts w:hint="eastAsia"/>
          <w:sz w:val="32"/>
          <w:szCs w:val="32"/>
          <w:lang w:val="en-US" w:eastAsia="zh-CN"/>
        </w:rPr>
        <w:t>部门</w:t>
      </w:r>
      <w:r>
        <w:rPr>
          <w:sz w:val="32"/>
          <w:szCs w:val="32"/>
          <w:lang w:eastAsia="zh-CN"/>
        </w:rPr>
        <w:t>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申报课程</w:t>
      </w:r>
      <w:r>
        <w:rPr>
          <w:sz w:val="32"/>
          <w:szCs w:val="32"/>
          <w:lang w:eastAsia="zh-CN"/>
        </w:rPr>
        <w:t>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  <w:lang w:eastAsia="zh-CN"/>
        </w:rPr>
        <w:t>负 责 人</w:t>
      </w:r>
      <w:r>
        <w:rPr>
          <w:sz w:val="32"/>
          <w:szCs w:val="32"/>
          <w:lang w:eastAsia="zh-CN"/>
        </w:rPr>
        <w:t>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spacing w:line="360" w:lineRule="auto"/>
        <w:ind w:firstLine="658" w:firstLineChars="200"/>
        <w:rPr>
          <w:sz w:val="32"/>
          <w:szCs w:val="32"/>
          <w:u w:val="single"/>
          <w:lang w:eastAsia="zh-CN"/>
        </w:rPr>
      </w:pPr>
      <w:r>
        <w:rPr>
          <w:sz w:val="32"/>
          <w:szCs w:val="32"/>
          <w:lang w:eastAsia="zh-CN"/>
        </w:rPr>
        <w:t>联系电话：</w:t>
      </w:r>
      <w:r>
        <w:rPr>
          <w:sz w:val="32"/>
          <w:szCs w:val="32"/>
          <w:u w:val="single"/>
          <w:lang w:eastAsia="zh-CN"/>
        </w:rPr>
        <w:t xml:space="preserve">                               </w:t>
      </w:r>
    </w:p>
    <w:p>
      <w:pPr>
        <w:ind w:firstLine="658" w:firstLineChars="200"/>
        <w:rPr>
          <w:sz w:val="32"/>
          <w:szCs w:val="32"/>
          <w:lang w:eastAsia="zh-CN"/>
        </w:rPr>
      </w:pPr>
    </w:p>
    <w:p>
      <w:pPr>
        <w:spacing w:line="52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520" w:lineRule="exact"/>
        <w:ind w:firstLine="658" w:firstLineChars="200"/>
        <w:rPr>
          <w:sz w:val="32"/>
          <w:szCs w:val="32"/>
          <w:lang w:eastAsia="zh-CN"/>
        </w:rPr>
      </w:pPr>
    </w:p>
    <w:p>
      <w:pPr>
        <w:spacing w:line="520" w:lineRule="exact"/>
        <w:jc w:val="center"/>
        <w:rPr>
          <w:rFonts w:ascii="楷体_GB2312" w:hAnsi="宋体" w:eastAsia="楷体_GB2312" w:cs="宋体"/>
          <w:sz w:val="36"/>
          <w:szCs w:val="36"/>
          <w:lang w:eastAsia="zh-CN"/>
        </w:rPr>
      </w:pP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>河南水利与环境职业学院 制</w:t>
      </w:r>
    </w:p>
    <w:p>
      <w:pPr>
        <w:spacing w:line="520" w:lineRule="exact"/>
        <w:jc w:val="center"/>
        <w:rPr>
          <w:rFonts w:hint="eastAsia" w:ascii="楷体_GB2312" w:hAnsi="宋体" w:eastAsia="楷体_GB2312" w:cs="宋体"/>
          <w:sz w:val="36"/>
          <w:szCs w:val="36"/>
          <w:lang w:eastAsia="zh-CN"/>
        </w:rPr>
      </w:pP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>二〇二</w:t>
      </w:r>
      <w:r>
        <w:rPr>
          <w:rFonts w:hint="eastAsia" w:ascii="楷体_GB2312" w:hAnsi="宋体" w:eastAsia="楷体_GB2312" w:cs="宋体"/>
          <w:sz w:val="36"/>
          <w:szCs w:val="36"/>
          <w:lang w:val="en-US" w:eastAsia="zh-CN"/>
        </w:rPr>
        <w:t>三</w:t>
      </w:r>
      <w:r>
        <w:rPr>
          <w:rFonts w:ascii="楷体_GB2312" w:hAnsi="宋体" w:eastAsia="楷体_GB2312" w:cs="宋体"/>
          <w:sz w:val="36"/>
          <w:szCs w:val="36"/>
          <w:lang w:eastAsia="zh-CN"/>
        </w:rPr>
        <w:t xml:space="preserve"> </w:t>
      </w: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 xml:space="preserve">年 </w:t>
      </w:r>
      <w:r>
        <w:rPr>
          <w:rFonts w:hint="eastAsia" w:ascii="楷体_GB2312" w:hAnsi="宋体" w:eastAsia="楷体_GB2312" w:cs="宋体"/>
          <w:sz w:val="36"/>
          <w:szCs w:val="36"/>
          <w:lang w:val="en-US" w:eastAsia="zh-CN"/>
        </w:rPr>
        <w:t>十一</w:t>
      </w:r>
      <w:r>
        <w:rPr>
          <w:rFonts w:ascii="楷体_GB2312" w:hAnsi="宋体" w:eastAsia="楷体_GB2312" w:cs="宋体"/>
          <w:sz w:val="36"/>
          <w:szCs w:val="36"/>
          <w:lang w:eastAsia="zh-CN"/>
        </w:rPr>
        <w:t xml:space="preserve"> </w:t>
      </w: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t>月</w:t>
      </w:r>
    </w:p>
    <w:p>
      <w:pPr>
        <w:rPr>
          <w:rFonts w:hint="eastAsia" w:ascii="楷体_GB2312" w:hAnsi="宋体" w:eastAsia="楷体_GB2312" w:cs="宋体"/>
          <w:sz w:val="36"/>
          <w:szCs w:val="36"/>
          <w:lang w:eastAsia="zh-CN"/>
        </w:rPr>
      </w:pPr>
      <w:r>
        <w:rPr>
          <w:rFonts w:hint="eastAsia" w:ascii="楷体_GB2312" w:hAnsi="宋体" w:eastAsia="楷体_GB2312" w:cs="宋体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eastAsia="黑体"/>
          <w:lang w:eastAsia="zh-CN"/>
        </w:rPr>
      </w:pPr>
      <w:r>
        <w:rPr>
          <w:rFonts w:eastAsia="黑体"/>
          <w:sz w:val="28"/>
          <w:szCs w:val="28"/>
          <w:lang w:eastAsia="zh-CN"/>
        </w:rPr>
        <w:t>一、基本情况</w:t>
      </w:r>
    </w:p>
    <w:tbl>
      <w:tblPr>
        <w:tblStyle w:val="8"/>
        <w:tblW w:w="5172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1009"/>
        <w:gridCol w:w="325"/>
        <w:gridCol w:w="467"/>
        <w:gridCol w:w="154"/>
        <w:gridCol w:w="764"/>
        <w:gridCol w:w="430"/>
        <w:gridCol w:w="902"/>
        <w:gridCol w:w="492"/>
        <w:gridCol w:w="819"/>
        <w:gridCol w:w="381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团队标志性成果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（仅限申报团队成员主持或获得）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类别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年份</w:t>
            </w: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</w:t>
            </w: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授予部门</w:t>
            </w: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获批文件文号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  <w:t>省级及以上</w:t>
            </w:r>
            <w:r>
              <w:rPr>
                <w:rFonts w:hint="eastAsia" w:hAnsi="宋体" w:cs="宋体"/>
                <w:spacing w:val="-16"/>
                <w:sz w:val="24"/>
                <w:szCs w:val="24"/>
                <w:lang w:val="en-US" w:eastAsia="zh-CN"/>
              </w:rPr>
              <w:t>教育教学改革项目或</w:t>
            </w:r>
            <w:r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  <w:t>省级及以上教学成果奖励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hAnsi="宋体" w:cs="宋体"/>
                <w:spacing w:val="-16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bidi="ar"/>
              </w:rPr>
              <w:t>校级及以上思政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val="en-US" w:eastAsia="zh-CN" w:bidi="ar"/>
              </w:rPr>
              <w:t>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bidi="ar"/>
              </w:rPr>
              <w:t>示范课建设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  <w:t>校级及以上在线开放课程、</w:t>
            </w:r>
            <w:r>
              <w:rPr>
                <w:rFonts w:hint="eastAsia" w:hAnsi="宋体" w:cs="宋体"/>
                <w:spacing w:val="-16"/>
                <w:sz w:val="24"/>
                <w:szCs w:val="24"/>
                <w:lang w:val="en-US" w:eastAsia="zh-CN"/>
              </w:rPr>
              <w:t>新形态教材、国家规划</w:t>
            </w:r>
            <w:r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  <w:t>教材编写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  <w:t>科技攻关项目或横向研究课题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团队教师获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省</w:t>
            </w:r>
            <w:r>
              <w:rPr>
                <w:rFonts w:hint="eastAsia" w:hAnsi="宋体" w:cs="宋体"/>
                <w:spacing w:val="-16"/>
                <w:sz w:val="24"/>
                <w:szCs w:val="24"/>
                <w:lang w:eastAsia="zh-CN"/>
              </w:rPr>
              <w:t>级及以上教学比赛相关奖励</w:t>
            </w:r>
            <w:r>
              <w:rPr>
                <w:rFonts w:hint="eastAsia" w:hAnsi="宋体" w:cs="宋体"/>
                <w:spacing w:val="-16"/>
                <w:sz w:val="24"/>
                <w:szCs w:val="24"/>
                <w:lang w:val="en-US" w:eastAsia="zh-CN"/>
              </w:rPr>
              <w:t>或荣誉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575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val="en-US" w:eastAsia="zh-CN" w:bidi="ar"/>
              </w:rPr>
              <w:t>指导学生参加大学生讲思政课公开课展示活动、“我心中的思政课”微电影比赛、“学宪法 讲宪法”系列活动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75" w:type="pct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val="en-US" w:eastAsia="zh-CN" w:bidi="ar"/>
              </w:rPr>
              <w:t>发表论文</w:t>
            </w: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9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6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9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团队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带头人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6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1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11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00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7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研究专长</w:t>
            </w:r>
          </w:p>
        </w:tc>
        <w:tc>
          <w:tcPr>
            <w:tcW w:w="11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3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邮箱</w:t>
            </w:r>
          </w:p>
        </w:tc>
        <w:tc>
          <w:tcPr>
            <w:tcW w:w="18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主要社会兼职</w:t>
            </w:r>
          </w:p>
        </w:tc>
        <w:tc>
          <w:tcPr>
            <w:tcW w:w="394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10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在项目中拟承担的主要工作</w:t>
            </w:r>
          </w:p>
        </w:tc>
        <w:tc>
          <w:tcPr>
            <w:tcW w:w="394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numPr>
          <w:ilvl w:val="0"/>
          <w:numId w:val="1"/>
        </w:numPr>
        <w:autoSpaceDE/>
        <w:autoSpaceDN/>
        <w:jc w:val="both"/>
        <w:rPr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361" w:right="1361" w:bottom="1361" w:left="1361" w:header="0" w:footer="1588" w:gutter="0"/>
          <w:cols w:space="720" w:num="1"/>
          <w:titlePg/>
          <w:docGrid w:type="linesAndChars" w:linePitch="587" w:charSpace="2004"/>
        </w:sectPr>
      </w:pPr>
    </w:p>
    <w:tbl>
      <w:tblPr>
        <w:tblStyle w:val="8"/>
        <w:tblW w:w="122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1"/>
        <w:gridCol w:w="2423"/>
        <w:gridCol w:w="2539"/>
        <w:gridCol w:w="27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职务/职称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课程</w:t>
            </w: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工作部门（单位）</w:t>
            </w: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教学领域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eastAsia="仿宋_GB2312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团队分工（课程模块）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...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8" w:after="48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spacing w:before="48" w:after="48" w:line="360" w:lineRule="auto"/>
        <w:rPr>
          <w:rFonts w:eastAsia="黑体"/>
          <w:sz w:val="28"/>
          <w:szCs w:val="28"/>
          <w:lang w:eastAsia="zh-CN"/>
        </w:rPr>
        <w:sectPr>
          <w:headerReference r:id="rId6" w:type="default"/>
          <w:pgSz w:w="16838" w:h="11906" w:orient="landscape"/>
          <w:pgMar w:top="1644" w:right="1985" w:bottom="1588" w:left="1928" w:header="0" w:footer="1588" w:gutter="0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二、团队建设方案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团队建设规划目标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具体阐述教学创新团队建设规划和目标定位。</w:t>
            </w:r>
            <w:r>
              <w:rPr>
                <w:rFonts w:hint="eastAsia" w:hAnsi="宋体" w:cs="宋体"/>
                <w:sz w:val="24"/>
                <w:szCs w:val="24"/>
              </w:rPr>
              <w:t>（不超过200字）</w:t>
            </w:r>
          </w:p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  <w:p>
            <w:pPr>
              <w:tabs>
                <w:tab w:val="left" w:pos="66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hAnsi="宋体" w:cs="宋体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val="en-US" w:eastAsia="zh-CN"/>
              </w:rPr>
              <w:t>预期成效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left" w:pos="660"/>
              </w:tabs>
              <w:snapToGrid w:val="0"/>
              <w:rPr>
                <w:rFonts w:hint="eastAsia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具体阐述建设方案。（不超过500字）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团队师德师风情况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tabs>
                <w:tab w:val="left" w:pos="660"/>
              </w:tabs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说明团队教师师德师风总体情况，特别是专业带头人师德表现。</w:t>
            </w:r>
            <w:r>
              <w:rPr>
                <w:rFonts w:hint="eastAsia" w:hAnsi="宋体" w:cs="宋体"/>
                <w:sz w:val="24"/>
                <w:szCs w:val="24"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思政课程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建设及优势特色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具体阐述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思政课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建设情况及优势特色。</w:t>
            </w:r>
            <w:r>
              <w:rPr>
                <w:rFonts w:hint="eastAsia" w:ascii="宋体" w:hAnsi="宋体" w:cs="宋体"/>
                <w:sz w:val="24"/>
                <w:szCs w:val="24"/>
              </w:rPr>
              <w:t>（不超过300字）</w:t>
            </w:r>
          </w:p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思政课程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创新情况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说明本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创新及研发成果情况。</w:t>
            </w:r>
            <w:r>
              <w:rPr>
                <w:rFonts w:hint="eastAsia" w:ascii="宋体" w:hAnsi="宋体" w:cs="宋体"/>
                <w:sz w:val="24"/>
                <w:szCs w:val="24"/>
              </w:rPr>
              <w:t>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团队教师分工方案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请说明团队中各位教师的具体分工，就如何团队协作、分工负责做详细说明。</w:t>
            </w:r>
            <w:r>
              <w:rPr>
                <w:rFonts w:hint="eastAsia" w:ascii="宋体" w:hAnsi="宋体" w:cs="宋体"/>
                <w:sz w:val="24"/>
                <w:szCs w:val="24"/>
              </w:rPr>
              <w:t>（不超过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sz w:val="24"/>
                <w:szCs w:val="24"/>
              </w:rPr>
              <w:t>字）</w:t>
            </w:r>
          </w:p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hAnsi="宋体" w:cs="宋体"/>
                <w:b/>
                <w:sz w:val="24"/>
                <w:szCs w:val="24"/>
                <w:lang w:eastAsia="zh-CN"/>
              </w:rPr>
              <w:t>课程体系及教学资源建设情况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0"/>
              <w:snapToGrid w:val="0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简要说明</w:t>
            </w: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本课程的</w:t>
            </w:r>
            <w:r>
              <w:rPr>
                <w:rFonts w:hint="eastAsia" w:ascii="仿宋_GB2312" w:hAnsi="宋体" w:eastAsia="仿宋_GB2312" w:cs="宋体"/>
                <w:sz w:val="24"/>
              </w:rPr>
              <w:t>开发使用的培训资源。（不超过300字）</w:t>
            </w:r>
          </w:p>
          <w:p>
            <w:pPr>
              <w:pStyle w:val="20"/>
              <w:snapToGrid w:val="0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考核评价方案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pStyle w:val="20"/>
              <w:snapToGrid w:val="0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着重阐释的考核要求，包括预期目标、考核方式等具体内容。（不超过400字）</w:t>
            </w:r>
          </w:p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Ansi="宋体" w:cs="宋体"/>
                <w:b/>
                <w:sz w:val="24"/>
                <w:szCs w:val="24"/>
              </w:rPr>
            </w:pPr>
            <w:r>
              <w:rPr>
                <w:rFonts w:hint="eastAsia" w:hAnsi="宋体" w:cs="宋体"/>
                <w:b/>
                <w:sz w:val="24"/>
                <w:szCs w:val="24"/>
              </w:rPr>
              <w:t>应用成果交流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请</w:t>
            </w:r>
            <w:r>
              <w:rPr>
                <w:rFonts w:hint="eastAsia" w:hAnsi="宋体" w:cs="宋体"/>
                <w:spacing w:val="-8"/>
                <w:sz w:val="24"/>
                <w:szCs w:val="24"/>
                <w:lang w:eastAsia="zh-CN"/>
              </w:rPr>
              <w:t>说明推动教师教学创新团队建设成果交流展示的安排。</w:t>
            </w:r>
            <w:r>
              <w:rPr>
                <w:rFonts w:hint="eastAsia" w:hAnsi="宋体" w:cs="宋体"/>
                <w:spacing w:val="-8"/>
                <w:sz w:val="24"/>
                <w:szCs w:val="24"/>
              </w:rPr>
              <w:t>（不超过300字）</w:t>
            </w:r>
          </w:p>
          <w:p>
            <w:pPr>
              <w:snapToGrid w:val="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1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支持条件与组织保障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请说明项目实施整合资源加强团队建设的措施，以及组织管理等方面能提供的支持条件与保障。</w:t>
            </w:r>
            <w:r>
              <w:rPr>
                <w:rFonts w:hint="eastAsia" w:ascii="宋体" w:hAnsi="宋体" w:cs="宋体"/>
                <w:sz w:val="24"/>
                <w:szCs w:val="24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其他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请说明上述各项未涉及但需要特别指明的内容。</w:t>
            </w:r>
            <w:r>
              <w:rPr>
                <w:rFonts w:hint="eastAsia" w:ascii="宋体" w:hAnsi="宋体" w:cs="宋体"/>
                <w:sz w:val="24"/>
                <w:szCs w:val="24"/>
              </w:rPr>
              <w:t>（不超过300字）</w:t>
            </w:r>
          </w:p>
        </w:tc>
      </w:tr>
    </w:tbl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</w:p>
    <w:p>
      <w:pPr>
        <w:spacing w:line="360" w:lineRule="auto"/>
        <w:rPr>
          <w:rFonts w:eastAsia="黑体"/>
          <w:sz w:val="28"/>
          <w:szCs w:val="28"/>
        </w:rPr>
      </w:pPr>
      <w:bookmarkStart w:id="0" w:name="_GoBack"/>
      <w:bookmarkEnd w:id="0"/>
      <w:r>
        <w:rPr>
          <w:rFonts w:eastAsia="黑体"/>
          <w:sz w:val="28"/>
          <w:szCs w:val="28"/>
        </w:rPr>
        <w:t>三、申请单位意见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申</w:t>
            </w: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意见</w:t>
            </w:r>
          </w:p>
        </w:tc>
        <w:tc>
          <w:tcPr>
            <w:tcW w:w="77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对完成本项目所需的基本条件与组织保障等做出的承诺。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公章）                  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7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  <w:szCs w:val="24"/>
                <w:lang w:val="en-US" w:eastAsia="zh-CN"/>
              </w:rPr>
              <w:t>教务处意见</w:t>
            </w:r>
          </w:p>
        </w:tc>
        <w:tc>
          <w:tcPr>
            <w:tcW w:w="77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部门盖章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                  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8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宋体" w:hAnsi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65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65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65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65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65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65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165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0" w:firstLineChars="2000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0" w:firstLineChars="2000"/>
              <w:textAlignment w:val="auto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学校盖章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）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560" w:firstLineChars="1900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b/>
          <w:bCs/>
        </w:rPr>
      </w:pPr>
    </w:p>
    <w:sectPr>
      <w:headerReference r:id="rId7" w:type="default"/>
      <w:footerReference r:id="rId8" w:type="default"/>
      <w:footerReference r:id="rId9" w:type="even"/>
      <w:pgSz w:w="11910" w:h="16840"/>
      <w:pgMar w:top="1588" w:right="1474" w:bottom="1588" w:left="158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30"/>
        <w:szCs w:val="30"/>
        <w:lang w:eastAsia="zh-CN"/>
      </w:rPr>
    </w:pPr>
    <w:r>
      <w:rPr>
        <w:rStyle w:val="11"/>
        <w:rFonts w:hint="eastAsia"/>
        <w:sz w:val="30"/>
        <w:szCs w:val="30"/>
        <w:lang w:eastAsia="zh-CN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11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11"/>
        <w:sz w:val="30"/>
        <w:szCs w:val="30"/>
      </w:rPr>
      <w:t>24</w:t>
    </w:r>
    <w:r>
      <w:rPr>
        <w:rFonts w:hint="eastAsia"/>
        <w:sz w:val="30"/>
        <w:szCs w:val="30"/>
      </w:rPr>
      <w:fldChar w:fldCharType="end"/>
    </w:r>
    <w:r>
      <w:rPr>
        <w:rStyle w:val="11"/>
        <w:rFonts w:hint="eastAsia"/>
        <w:sz w:val="30"/>
        <w:szCs w:val="30"/>
        <w:lang w:eastAsia="zh-CN"/>
      </w:rPr>
      <w:t xml:space="preserve"> —</w:t>
    </w:r>
  </w:p>
  <w:p>
    <w:pPr>
      <w:pStyle w:val="5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sz w:val="30"/>
        <w:szCs w:val="30"/>
        <w:lang w:eastAsia="zh-CN"/>
      </w:rPr>
    </w:pPr>
    <w:r>
      <w:rPr>
        <w:rStyle w:val="11"/>
        <w:rFonts w:hint="eastAsia"/>
        <w:sz w:val="30"/>
        <w:szCs w:val="30"/>
        <w:lang w:eastAsia="zh-CN"/>
      </w:rPr>
      <w:t xml:space="preserve">— </w:t>
    </w:r>
    <w:r>
      <w:rPr>
        <w:rFonts w:hint="eastAsia"/>
        <w:sz w:val="30"/>
        <w:szCs w:val="30"/>
      </w:rPr>
      <w:fldChar w:fldCharType="begin"/>
    </w:r>
    <w:r>
      <w:rPr>
        <w:rStyle w:val="11"/>
        <w:rFonts w:hint="eastAsia"/>
        <w:sz w:val="30"/>
        <w:szCs w:val="30"/>
      </w:rPr>
      <w:instrText xml:space="preserve"> PAGE </w:instrText>
    </w:r>
    <w:r>
      <w:rPr>
        <w:rFonts w:hint="eastAsia"/>
        <w:sz w:val="30"/>
        <w:szCs w:val="30"/>
      </w:rPr>
      <w:fldChar w:fldCharType="separate"/>
    </w:r>
    <w:r>
      <w:rPr>
        <w:rStyle w:val="11"/>
        <w:sz w:val="30"/>
        <w:szCs w:val="30"/>
      </w:rPr>
      <w:t>24</w:t>
    </w:r>
    <w:r>
      <w:rPr>
        <w:rFonts w:hint="eastAsia"/>
        <w:sz w:val="30"/>
        <w:szCs w:val="30"/>
      </w:rPr>
      <w:fldChar w:fldCharType="end"/>
    </w:r>
    <w:r>
      <w:rPr>
        <w:rStyle w:val="11"/>
        <w:rFonts w:hint="eastAsia"/>
        <w:sz w:val="30"/>
        <w:szCs w:val="30"/>
        <w:lang w:eastAsia="zh-CN"/>
      </w:rPr>
      <w:t xml:space="preserve"> —</w:t>
    </w:r>
  </w:p>
  <w:p>
    <w:pPr>
      <w:pStyle w:val="5"/>
      <w:ind w:right="360" w:firstLine="36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E64FD"/>
    <w:multiLevelType w:val="multilevel"/>
    <w:tmpl w:val="5A7E64F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zNhNWMzNTU2MjYyMzQzYmMzOWIyNjNiYjZkMWIyYTcifQ=="/>
  </w:docVars>
  <w:rsids>
    <w:rsidRoot w:val="00522DB0"/>
    <w:rsid w:val="00140C8B"/>
    <w:rsid w:val="00150B66"/>
    <w:rsid w:val="0016492E"/>
    <w:rsid w:val="00190EC1"/>
    <w:rsid w:val="001B3DDD"/>
    <w:rsid w:val="001E6C3E"/>
    <w:rsid w:val="00221D05"/>
    <w:rsid w:val="00232D82"/>
    <w:rsid w:val="00245182"/>
    <w:rsid w:val="00284B50"/>
    <w:rsid w:val="002B66DA"/>
    <w:rsid w:val="002F0006"/>
    <w:rsid w:val="00304A88"/>
    <w:rsid w:val="0032756F"/>
    <w:rsid w:val="003521C6"/>
    <w:rsid w:val="003A02BF"/>
    <w:rsid w:val="003C5C7E"/>
    <w:rsid w:val="003E6A4C"/>
    <w:rsid w:val="003E779F"/>
    <w:rsid w:val="00402587"/>
    <w:rsid w:val="00450099"/>
    <w:rsid w:val="004913E4"/>
    <w:rsid w:val="004B7CC3"/>
    <w:rsid w:val="00510D52"/>
    <w:rsid w:val="0051711B"/>
    <w:rsid w:val="00521FAA"/>
    <w:rsid w:val="00522DB0"/>
    <w:rsid w:val="00552F58"/>
    <w:rsid w:val="00581809"/>
    <w:rsid w:val="005D071D"/>
    <w:rsid w:val="005D5282"/>
    <w:rsid w:val="005E2173"/>
    <w:rsid w:val="00617C36"/>
    <w:rsid w:val="00645E89"/>
    <w:rsid w:val="006A2F41"/>
    <w:rsid w:val="006A7A6C"/>
    <w:rsid w:val="006B5A02"/>
    <w:rsid w:val="00721782"/>
    <w:rsid w:val="007305BE"/>
    <w:rsid w:val="007348BD"/>
    <w:rsid w:val="00745102"/>
    <w:rsid w:val="007800BB"/>
    <w:rsid w:val="007904CB"/>
    <w:rsid w:val="007C0082"/>
    <w:rsid w:val="00824BE1"/>
    <w:rsid w:val="00842E57"/>
    <w:rsid w:val="008C7100"/>
    <w:rsid w:val="009361EB"/>
    <w:rsid w:val="00963DA2"/>
    <w:rsid w:val="00977734"/>
    <w:rsid w:val="009C0D67"/>
    <w:rsid w:val="00A0178C"/>
    <w:rsid w:val="00A61C42"/>
    <w:rsid w:val="00A74EBA"/>
    <w:rsid w:val="00A9134E"/>
    <w:rsid w:val="00AD4176"/>
    <w:rsid w:val="00AE1FEB"/>
    <w:rsid w:val="00B6458B"/>
    <w:rsid w:val="00C33AD3"/>
    <w:rsid w:val="00C33F69"/>
    <w:rsid w:val="00C611F9"/>
    <w:rsid w:val="00CA5114"/>
    <w:rsid w:val="00CE0720"/>
    <w:rsid w:val="00D07656"/>
    <w:rsid w:val="00D9464C"/>
    <w:rsid w:val="00DA7DDC"/>
    <w:rsid w:val="00DD5757"/>
    <w:rsid w:val="00DF53F4"/>
    <w:rsid w:val="00E42ECE"/>
    <w:rsid w:val="00E53CA9"/>
    <w:rsid w:val="00E94638"/>
    <w:rsid w:val="00EC2A5E"/>
    <w:rsid w:val="00F10C8B"/>
    <w:rsid w:val="00F33698"/>
    <w:rsid w:val="00F438C8"/>
    <w:rsid w:val="00F96E8D"/>
    <w:rsid w:val="00FC17EB"/>
    <w:rsid w:val="030841E5"/>
    <w:rsid w:val="030A1DB4"/>
    <w:rsid w:val="04455772"/>
    <w:rsid w:val="0DDA1988"/>
    <w:rsid w:val="105B70D8"/>
    <w:rsid w:val="1A5436C9"/>
    <w:rsid w:val="1C902538"/>
    <w:rsid w:val="1D256C6A"/>
    <w:rsid w:val="1E3F47BF"/>
    <w:rsid w:val="1F360C0A"/>
    <w:rsid w:val="222A4A11"/>
    <w:rsid w:val="22AC1FA2"/>
    <w:rsid w:val="23264FFC"/>
    <w:rsid w:val="256B6B48"/>
    <w:rsid w:val="294F7F04"/>
    <w:rsid w:val="2D031489"/>
    <w:rsid w:val="2E7110F5"/>
    <w:rsid w:val="2EA949D3"/>
    <w:rsid w:val="31BB6191"/>
    <w:rsid w:val="335B756D"/>
    <w:rsid w:val="33817380"/>
    <w:rsid w:val="374B3602"/>
    <w:rsid w:val="37C8622A"/>
    <w:rsid w:val="3B1F0A07"/>
    <w:rsid w:val="3E912CF2"/>
    <w:rsid w:val="3F0C54B6"/>
    <w:rsid w:val="401A50C7"/>
    <w:rsid w:val="42EF4D7C"/>
    <w:rsid w:val="43177BBB"/>
    <w:rsid w:val="446855CD"/>
    <w:rsid w:val="44A43B7B"/>
    <w:rsid w:val="49D21D17"/>
    <w:rsid w:val="50AE5519"/>
    <w:rsid w:val="54DE679A"/>
    <w:rsid w:val="56D045C2"/>
    <w:rsid w:val="5A5D10E9"/>
    <w:rsid w:val="5D51202A"/>
    <w:rsid w:val="64DA3276"/>
    <w:rsid w:val="67ED4F5A"/>
    <w:rsid w:val="6C2F7E97"/>
    <w:rsid w:val="789A71FD"/>
    <w:rsid w:val="7BCA6E3D"/>
    <w:rsid w:val="7F14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110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2">
    <w:name w:val="heading 2"/>
    <w:basedOn w:val="1"/>
    <w:next w:val="1"/>
    <w:qFormat/>
    <w:uiPriority w:val="9"/>
    <w:pPr>
      <w:spacing w:before="260" w:after="260"/>
      <w:outlineLvl w:val="1"/>
    </w:pPr>
    <w:rPr>
      <w:rFonts w:ascii="Arial" w:hAnsi="Arial" w:eastAsia="黑体"/>
      <w:bCs/>
      <w:sz w:val="30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qFormat/>
    <w:uiPriority w:val="1"/>
    <w:rPr>
      <w:sz w:val="32"/>
      <w:szCs w:val="32"/>
    </w:rPr>
  </w:style>
  <w:style w:type="paragraph" w:styleId="5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19"/>
    <w:qFormat/>
    <w:uiPriority w:val="0"/>
    <w:pPr>
      <w:autoSpaceDE/>
      <w:autoSpaceDN/>
      <w:snapToGrid w:val="0"/>
    </w:pPr>
    <w:rPr>
      <w:rFonts w:ascii="Times New Roman" w:hAnsi="Times New Roman" w:eastAsia="宋体" w:cs="Times New Roman"/>
      <w:sz w:val="18"/>
      <w:szCs w:val="18"/>
      <w:lang w:eastAsia="zh-C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0"/>
    <w:rPr>
      <w:rFonts w:ascii="Times New Roman" w:hAnsi="Times New Roman" w:eastAsia="宋体" w:cs="Times New Roman"/>
    </w:rPr>
  </w:style>
  <w:style w:type="character" w:styleId="12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spacing w:before="178"/>
      <w:ind w:left="111" w:firstLine="640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眉 字符"/>
    <w:basedOn w:val="10"/>
    <w:link w:val="6"/>
    <w:qFormat/>
    <w:uiPriority w:val="0"/>
    <w:rPr>
      <w:rFonts w:ascii="仿宋_GB2312" w:hAnsi="仿宋_GB2312" w:eastAsia="仿宋_GB2312" w:cs="仿宋_GB2312"/>
      <w:sz w:val="18"/>
      <w:szCs w:val="18"/>
    </w:rPr>
  </w:style>
  <w:style w:type="character" w:customStyle="1" w:styleId="17">
    <w:name w:val="页脚 字符"/>
    <w:basedOn w:val="10"/>
    <w:link w:val="5"/>
    <w:qFormat/>
    <w:uiPriority w:val="0"/>
    <w:rPr>
      <w:rFonts w:ascii="仿宋_GB2312" w:hAnsi="仿宋_GB2312" w:eastAsia="仿宋_GB2312" w:cs="仿宋_GB2312"/>
      <w:sz w:val="18"/>
      <w:szCs w:val="18"/>
    </w:rPr>
  </w:style>
  <w:style w:type="character" w:customStyle="1" w:styleId="18">
    <w:name w:val="正文文本 字符"/>
    <w:basedOn w:val="10"/>
    <w:link w:val="4"/>
    <w:qFormat/>
    <w:uiPriority w:val="1"/>
    <w:rPr>
      <w:rFonts w:ascii="仿宋_GB2312" w:hAnsi="仿宋_GB2312" w:eastAsia="仿宋_GB2312" w:cs="仿宋_GB2312"/>
      <w:sz w:val="32"/>
      <w:szCs w:val="32"/>
    </w:rPr>
  </w:style>
  <w:style w:type="character" w:customStyle="1" w:styleId="19">
    <w:name w:val="脚注文本 字符"/>
    <w:basedOn w:val="10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autoSpaceDE/>
      <w:autoSpaceDN/>
      <w:ind w:firstLine="420" w:firstLineChars="200"/>
      <w:jc w:val="both"/>
    </w:pPr>
    <w:rPr>
      <w:rFonts w:ascii="Times New Roman" w:hAnsi="Times New Roman" w:eastAsia="宋体" w:cs="Calibri"/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1786</Words>
  <Characters>1834</Characters>
  <Lines>10</Lines>
  <Paragraphs>2</Paragraphs>
  <TotalTime>0</TotalTime>
  <ScaleCrop>false</ScaleCrop>
  <LinksUpToDate>false</LinksUpToDate>
  <CharactersWithSpaces>2294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2022-04-10T01:29:00Z</dcterms:created>
  <dc:creator>文印员</dc:creator>
  <cp:lastModifiedBy>尹冬丽</cp:lastModifiedBy>
  <dcterms:modified xsi:type="dcterms:W3CDTF">2023-12-05T08:47:08Z</dcterms:modified>
  <dc:title>河南省教育厅办公室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2022-04-10T00:00:00Z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DD245EEC19424651A908C0592DA06EBB</vt:lpwstr>
  </property>
</Properties>
</file>